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DF" w:rsidRDefault="002C0036">
      <w:r w:rsidRPr="002C0036">
        <w:rPr>
          <w:b/>
          <w:sz w:val="40"/>
          <w:szCs w:val="40"/>
        </w:rPr>
        <w:t>Proposed 2013 Budget</w:t>
      </w: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8D1F6F" wp14:editId="5DFBAE27">
            <wp:simplePos x="0" y="0"/>
            <wp:positionH relativeFrom="column">
              <wp:posOffset>4349115</wp:posOffset>
            </wp:positionH>
            <wp:positionV relativeFrom="paragraph">
              <wp:posOffset>153670</wp:posOffset>
            </wp:positionV>
            <wp:extent cx="2651760" cy="1490345"/>
            <wp:effectExtent l="0" t="0" r="0" b="0"/>
            <wp:wrapThrough wrapText="bothSides">
              <wp:wrapPolygon edited="0">
                <wp:start x="0" y="0"/>
                <wp:lineTo x="0" y="21259"/>
                <wp:lineTo x="21414" y="21259"/>
                <wp:lineTo x="214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 For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261" w:type="dxa"/>
        <w:tblInd w:w="93" w:type="dxa"/>
        <w:tblLook w:val="04A0" w:firstRow="1" w:lastRow="0" w:firstColumn="1" w:lastColumn="0" w:noHBand="0" w:noVBand="1"/>
      </w:tblPr>
      <w:tblGrid>
        <w:gridCol w:w="6738"/>
        <w:gridCol w:w="1770"/>
        <w:gridCol w:w="7"/>
        <w:gridCol w:w="1226"/>
      </w:tblGrid>
      <w:tr w:rsidR="00721EDF" w:rsidRPr="00721EDF" w:rsidTr="002C0036">
        <w:trPr>
          <w:gridAfter w:val="2"/>
          <w:wAfter w:w="1233" w:type="dxa"/>
          <w:trHeight w:val="60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2C0036" w:rsidP="002C003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181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</w:t>
            </w:r>
            <w:r w:rsidR="00721EDF" w:rsidRPr="00B6181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pected </w:t>
            </w:r>
            <w:r w:rsidR="00721EDF" w:rsidRPr="00721E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Receipts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EDF" w:rsidRPr="00721EDF" w:rsidRDefault="00721EDF" w:rsidP="002C003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2C0036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6181E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="00721EDF" w:rsidRPr="00721EDF">
              <w:rPr>
                <w:rFonts w:ascii="Arial" w:eastAsia="Times New Roman" w:hAnsi="Arial" w:cs="Arial"/>
                <w:sz w:val="24"/>
                <w:szCs w:val="24"/>
              </w:rPr>
              <w:t>fferings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1,429,596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Loose Offerings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20,000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Interest Earned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2,500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Counseling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3,000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Rental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10,000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Other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500 </w:t>
            </w:r>
          </w:p>
        </w:tc>
      </w:tr>
      <w:tr w:rsidR="00721EDF" w:rsidRPr="00721EDF" w:rsidTr="002C0036">
        <w:trPr>
          <w:gridAfter w:val="2"/>
          <w:wAfter w:w="1233" w:type="dxa"/>
          <w:trHeight w:val="36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5A692C" w:rsidRDefault="00721EDF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A692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5A692C" w:rsidRDefault="00721EDF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A692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1,465,596 </w:t>
            </w:r>
          </w:p>
        </w:tc>
      </w:tr>
      <w:tr w:rsidR="00721EDF" w:rsidRPr="00721EDF" w:rsidTr="002C0036">
        <w:trPr>
          <w:gridAfter w:val="2"/>
          <w:wAfter w:w="1233" w:type="dxa"/>
          <w:trHeight w:val="36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EDF" w:rsidRPr="00721EDF" w:rsidRDefault="00721EDF" w:rsidP="002C003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Missions Ministry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Missions Trips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52,761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Cooperative Program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64,486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Lottie Moon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5,569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Women on Mission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586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Annie Armstrong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2,785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State Missions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586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Local Missions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19,053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Liberty Baptist Association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2,785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Benevolence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12,604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Independent Missionary Support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14,656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5A692C" w:rsidRDefault="00721EDF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A692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5A692C" w:rsidRDefault="00721EDF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A692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175,872 </w:t>
            </w:r>
          </w:p>
        </w:tc>
      </w:tr>
      <w:tr w:rsidR="00721EDF" w:rsidRPr="00721EDF" w:rsidTr="002C0036">
        <w:trPr>
          <w:gridAfter w:val="2"/>
          <w:wAfter w:w="1233" w:type="dxa"/>
          <w:trHeight w:val="36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Ministries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Special Needs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3,500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Senior Adults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5,000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Youth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25,000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College &amp; Career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8,200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Counseling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15,000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56,700 </w:t>
            </w:r>
          </w:p>
        </w:tc>
      </w:tr>
      <w:tr w:rsidR="00721EDF" w:rsidRPr="00721EDF" w:rsidTr="002C0036">
        <w:trPr>
          <w:gridAfter w:val="2"/>
          <w:wAfter w:w="1233" w:type="dxa"/>
          <w:trHeight w:val="360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Education Ministries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Literature &amp; Supplies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14,400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Outreach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9,135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Recreation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3,800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VBS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3,200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Children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8,350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Preschool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5,200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Music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20,700 </w:t>
            </w: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>Baptist Women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sz w:val="24"/>
                <w:szCs w:val="24"/>
              </w:rPr>
              <w:t xml:space="preserve">400 </w:t>
            </w:r>
          </w:p>
        </w:tc>
      </w:tr>
      <w:tr w:rsidR="00056E9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ED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65,185 </w:t>
            </w:r>
          </w:p>
        </w:tc>
      </w:tr>
      <w:tr w:rsidR="002C0036" w:rsidRPr="00B6181E" w:rsidTr="002C0036">
        <w:trPr>
          <w:trHeight w:val="255"/>
        </w:trPr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036" w:rsidRPr="00056E9F" w:rsidRDefault="002C0036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C0036" w:rsidRPr="00056E9F" w:rsidRDefault="002C0036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W w:w="8299" w:type="dxa"/>
              <w:tblLook w:val="04A0" w:firstRow="1" w:lastRow="0" w:firstColumn="1" w:lastColumn="0" w:noHBand="0" w:noVBand="1"/>
            </w:tblPr>
            <w:tblGrid>
              <w:gridCol w:w="6837"/>
              <w:gridCol w:w="1462"/>
            </w:tblGrid>
            <w:tr w:rsidR="00056E9F" w:rsidRPr="002C0036" w:rsidTr="002C0036">
              <w:trPr>
                <w:trHeight w:val="360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E9F" w:rsidRPr="00056E9F" w:rsidRDefault="00056E9F" w:rsidP="002C003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2C0036" w:rsidRPr="002C0036" w:rsidRDefault="002C0036" w:rsidP="002C003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Support Services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lastRenderedPageBreak/>
                    <w:t>Office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tabs>
                      <w:tab w:val="left" w:pos="1239"/>
                    </w:tabs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13,448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Office Equipment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14,894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Church Supplies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700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Library Media Center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2,000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Audio Video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11,000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Flowers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900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Deacon Supplies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300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Special Days/Hospitality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500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Gatekeepers (Security)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4,000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Audit/Review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1,500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49,242 </w:t>
                  </w:r>
                </w:p>
              </w:tc>
            </w:tr>
            <w:tr w:rsidR="00056E9F" w:rsidRPr="002C0036" w:rsidTr="002C0036">
              <w:trPr>
                <w:trHeight w:val="402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Maintenance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Utilities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91,000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Insurance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17,000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Kitchen Supplies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573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General Repairs Bldg Comm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20,000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Plumbing/Heating/Cooling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10,000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Grounds Maintenance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18,000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Janitorial Supplies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5,075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Apartment Expenses/Maint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162,648 </w:t>
                  </w:r>
                </w:p>
              </w:tc>
            </w:tr>
            <w:tr w:rsidR="00056E9F" w:rsidRPr="002C0036" w:rsidTr="002C0036">
              <w:trPr>
                <w:trHeight w:val="402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Personnel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Staff Payroll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106,114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Pastoral Staff Salaries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282,484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Pastoral Housing Allowance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138,319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Payroll Services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1,800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Health Ins Pastoral/Staff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167,000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Staff Conferences/Develop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4,000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Social Security/Medicare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13,856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Pastor Exp Acct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1,000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Annuities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31,866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Milage Reimbursement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7,985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Christmas Bonus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10,800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765,224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Misc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5,000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Building Program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155,726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Capital Improvements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30,000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190,726 </w:t>
                  </w: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56E9F" w:rsidRPr="002C0036" w:rsidTr="002C0036">
              <w:trPr>
                <w:trHeight w:val="255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56E9F" w:rsidRPr="002C0036" w:rsidTr="002C0036">
              <w:trPr>
                <w:trHeight w:val="360"/>
              </w:trPr>
              <w:tc>
                <w:tcPr>
                  <w:tcW w:w="6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Grand Total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036" w:rsidRPr="002C0036" w:rsidRDefault="002C0036" w:rsidP="002C003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C003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1,465,596</w:t>
                  </w:r>
                </w:p>
              </w:tc>
            </w:tr>
          </w:tbl>
          <w:p w:rsidR="002C0036" w:rsidRPr="00056E9F" w:rsidRDefault="002C0036" w:rsidP="002C0036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036" w:rsidRPr="00B6181E" w:rsidRDefault="002C0036" w:rsidP="00721ED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21EDF" w:rsidRPr="00721EDF" w:rsidTr="002C0036">
        <w:trPr>
          <w:gridAfter w:val="2"/>
          <w:wAfter w:w="1233" w:type="dxa"/>
          <w:trHeight w:val="255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721ED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EDF" w:rsidRPr="00721EDF" w:rsidRDefault="00721EDF" w:rsidP="00721ED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41816" w:rsidRPr="00B6181E" w:rsidRDefault="00841816">
      <w:pPr>
        <w:rPr>
          <w:sz w:val="24"/>
          <w:szCs w:val="24"/>
        </w:rPr>
      </w:pPr>
    </w:p>
    <w:sectPr w:rsidR="00841816" w:rsidRPr="00B6181E" w:rsidSect="00721E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DF"/>
    <w:rsid w:val="00056E9F"/>
    <w:rsid w:val="002C0036"/>
    <w:rsid w:val="005A692C"/>
    <w:rsid w:val="00721EDF"/>
    <w:rsid w:val="00841816"/>
    <w:rsid w:val="00B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 Fork Baptist Church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James</dc:creator>
  <cp:lastModifiedBy>Bob James</cp:lastModifiedBy>
  <cp:revision>3</cp:revision>
  <dcterms:created xsi:type="dcterms:W3CDTF">2012-10-19T14:58:00Z</dcterms:created>
  <dcterms:modified xsi:type="dcterms:W3CDTF">2012-10-19T15:27:00Z</dcterms:modified>
</cp:coreProperties>
</file>